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31" w:rsidRPr="00414F31" w:rsidRDefault="00414F31" w:rsidP="00414F31">
      <w:pPr>
        <w:shd w:val="clear" w:color="auto" w:fill="FFFFFF"/>
        <w:spacing w:after="0" w:line="360" w:lineRule="auto"/>
        <w:jc w:val="center"/>
        <w:rPr>
          <w:rFonts w:ascii="Times New Roman" w:hAnsi="Times New Roman" w:cs="Times New Roman"/>
          <w:sz w:val="24"/>
          <w:szCs w:val="24"/>
        </w:rPr>
      </w:pPr>
      <w:r w:rsidRPr="00414F31">
        <w:rPr>
          <w:rFonts w:ascii="Times New Roman" w:hAnsi="Times New Roman" w:cs="Times New Roman"/>
          <w:b/>
          <w:bCs/>
          <w:color w:val="000000"/>
          <w:sz w:val="24"/>
          <w:szCs w:val="24"/>
        </w:rPr>
        <w:t>ОМСКИЙ  МУНИЦИПАЛЬНЫЙ  РАЙОН ОМСКОЙ  ОБЛАСТИ</w:t>
      </w:r>
    </w:p>
    <w:p w:rsidR="00414F31" w:rsidRPr="00414F31" w:rsidRDefault="00414F31" w:rsidP="00414F31">
      <w:pPr>
        <w:shd w:val="clear" w:color="auto" w:fill="FFFFFF"/>
        <w:spacing w:after="0"/>
        <w:rPr>
          <w:rFonts w:ascii="Times New Roman" w:hAnsi="Times New Roman" w:cs="Times New Roman"/>
          <w:b/>
          <w:color w:val="000000"/>
          <w:sz w:val="38"/>
          <w:szCs w:val="38"/>
        </w:rPr>
      </w:pPr>
      <w:r w:rsidRPr="00414F31">
        <w:rPr>
          <w:rFonts w:ascii="Times New Roman" w:hAnsi="Times New Roman" w:cs="Times New Roman"/>
          <w:b/>
          <w:color w:val="000000"/>
          <w:sz w:val="38"/>
          <w:szCs w:val="38"/>
        </w:rPr>
        <w:t>Администрация Калининского сельского поселения</w:t>
      </w:r>
    </w:p>
    <w:p w:rsidR="00414F31" w:rsidRPr="00414F31" w:rsidRDefault="00414F31" w:rsidP="00414F31">
      <w:pPr>
        <w:shd w:val="clear" w:color="auto" w:fill="FFFFFF"/>
        <w:spacing w:after="0"/>
        <w:jc w:val="center"/>
        <w:rPr>
          <w:rFonts w:ascii="Times New Roman" w:hAnsi="Times New Roman" w:cs="Times New Roman"/>
          <w:color w:val="000000"/>
          <w:sz w:val="10"/>
          <w:szCs w:val="10"/>
        </w:rPr>
      </w:pPr>
    </w:p>
    <w:tbl>
      <w:tblPr>
        <w:tblW w:w="0" w:type="auto"/>
        <w:tblBorders>
          <w:top w:val="thinThickSmallGap" w:sz="24" w:space="0" w:color="auto"/>
        </w:tblBorders>
        <w:tblLook w:val="01E0" w:firstRow="1" w:lastRow="1" w:firstColumn="1" w:lastColumn="1" w:noHBand="0" w:noVBand="0"/>
      </w:tblPr>
      <w:tblGrid>
        <w:gridCol w:w="9571"/>
      </w:tblGrid>
      <w:tr w:rsidR="00414F31" w:rsidRPr="00414F31" w:rsidTr="00E76C6A">
        <w:trPr>
          <w:trHeight w:val="237"/>
        </w:trPr>
        <w:tc>
          <w:tcPr>
            <w:tcW w:w="9857" w:type="dxa"/>
            <w:shd w:val="clear" w:color="auto" w:fill="auto"/>
          </w:tcPr>
          <w:p w:rsidR="00414F31" w:rsidRPr="00414F31" w:rsidRDefault="00414F31" w:rsidP="00414F31">
            <w:pPr>
              <w:spacing w:after="0"/>
              <w:jc w:val="center"/>
              <w:rPr>
                <w:rFonts w:ascii="Times New Roman" w:hAnsi="Times New Roman" w:cs="Times New Roman"/>
                <w:b/>
                <w:color w:val="000000"/>
                <w:spacing w:val="38"/>
                <w:sz w:val="16"/>
                <w:szCs w:val="16"/>
              </w:rPr>
            </w:pPr>
          </w:p>
        </w:tc>
      </w:tr>
    </w:tbl>
    <w:p w:rsidR="00414F31" w:rsidRPr="00414F31" w:rsidRDefault="00414F31" w:rsidP="00414F31">
      <w:pPr>
        <w:shd w:val="clear" w:color="auto" w:fill="FFFFFF"/>
        <w:spacing w:after="0"/>
        <w:jc w:val="center"/>
        <w:rPr>
          <w:rFonts w:ascii="Times New Roman" w:hAnsi="Times New Roman" w:cs="Times New Roman"/>
          <w:b/>
          <w:color w:val="000000"/>
          <w:spacing w:val="38"/>
          <w:sz w:val="36"/>
          <w:szCs w:val="36"/>
        </w:rPr>
      </w:pPr>
      <w:r w:rsidRPr="00414F31">
        <w:rPr>
          <w:rFonts w:ascii="Times New Roman" w:hAnsi="Times New Roman" w:cs="Times New Roman"/>
          <w:b/>
          <w:color w:val="000000"/>
          <w:spacing w:val="38"/>
          <w:sz w:val="36"/>
          <w:szCs w:val="36"/>
        </w:rPr>
        <w:t>ПОСТАНОВЛЕНИЕ</w:t>
      </w:r>
    </w:p>
    <w:p w:rsidR="00414F31" w:rsidRPr="00414F31" w:rsidRDefault="00414F31" w:rsidP="00414F31">
      <w:pPr>
        <w:shd w:val="clear" w:color="auto" w:fill="FFFFFF"/>
        <w:spacing w:after="0"/>
        <w:jc w:val="center"/>
        <w:rPr>
          <w:rFonts w:ascii="Times New Roman" w:hAnsi="Times New Roman" w:cs="Times New Roman"/>
          <w:b/>
          <w:color w:val="000000"/>
          <w:spacing w:val="38"/>
          <w:sz w:val="36"/>
          <w:szCs w:val="36"/>
        </w:rPr>
      </w:pPr>
    </w:p>
    <w:p w:rsidR="00FB570B" w:rsidRDefault="00414F31" w:rsidP="00414F31">
      <w:pPr>
        <w:shd w:val="clear" w:color="auto" w:fill="FFFFFF"/>
        <w:spacing w:after="0"/>
        <w:ind w:left="567" w:hanging="567"/>
        <w:rPr>
          <w:rFonts w:ascii="Times New Roman" w:hAnsi="Times New Roman" w:cs="Times New Roman"/>
          <w:color w:val="000000"/>
          <w:sz w:val="28"/>
          <w:szCs w:val="28"/>
        </w:rPr>
      </w:pPr>
      <w:r w:rsidRPr="00414F31">
        <w:rPr>
          <w:rFonts w:ascii="Times New Roman" w:hAnsi="Times New Roman" w:cs="Times New Roman"/>
          <w:color w:val="000000"/>
          <w:sz w:val="28"/>
          <w:szCs w:val="28"/>
        </w:rPr>
        <w:t xml:space="preserve">от </w:t>
      </w:r>
      <w:r w:rsidR="00144F6C">
        <w:rPr>
          <w:rFonts w:ascii="Times New Roman" w:hAnsi="Times New Roman" w:cs="Times New Roman"/>
          <w:color w:val="000000"/>
          <w:sz w:val="28"/>
          <w:szCs w:val="28"/>
        </w:rPr>
        <w:t xml:space="preserve"> </w:t>
      </w:r>
      <w:r w:rsidR="00F000B7">
        <w:rPr>
          <w:rFonts w:ascii="Times New Roman" w:hAnsi="Times New Roman" w:cs="Times New Roman"/>
          <w:color w:val="000000"/>
          <w:sz w:val="28"/>
          <w:szCs w:val="28"/>
        </w:rPr>
        <w:t xml:space="preserve">01.11.2018 </w:t>
      </w:r>
      <w:r w:rsidR="00FB570B">
        <w:rPr>
          <w:rFonts w:ascii="Times New Roman" w:hAnsi="Times New Roman" w:cs="Times New Roman"/>
          <w:color w:val="000000"/>
          <w:sz w:val="28"/>
          <w:szCs w:val="28"/>
        </w:rPr>
        <w:t>г.</w:t>
      </w:r>
      <w:r w:rsidRPr="00414F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000B7">
        <w:rPr>
          <w:rFonts w:ascii="Times New Roman" w:hAnsi="Times New Roman" w:cs="Times New Roman"/>
          <w:color w:val="000000"/>
          <w:sz w:val="28"/>
          <w:szCs w:val="28"/>
        </w:rPr>
        <w:t>114</w:t>
      </w:r>
    </w:p>
    <w:p w:rsidR="00027C6A" w:rsidRPr="00414F31" w:rsidRDefault="00027C6A" w:rsidP="00414F31">
      <w:pPr>
        <w:shd w:val="clear" w:color="auto" w:fill="FFFFFF"/>
        <w:spacing w:after="0"/>
        <w:ind w:left="567" w:hanging="567"/>
        <w:rPr>
          <w:rFonts w:ascii="Times New Roman" w:hAnsi="Times New Roman" w:cs="Times New Roman"/>
          <w:color w:val="000000"/>
          <w:sz w:val="28"/>
          <w:szCs w:val="28"/>
        </w:rPr>
      </w:pPr>
      <w:r w:rsidRPr="00027C6A">
        <w:rPr>
          <w:rFonts w:ascii="Helvetica" w:eastAsia="Times New Roman" w:hAnsi="Helvetica" w:cs="Helvetica"/>
          <w:b/>
          <w:bCs/>
          <w:color w:val="444444"/>
          <w:sz w:val="21"/>
          <w:szCs w:val="21"/>
          <w:bdr w:val="none" w:sz="0" w:space="0" w:color="auto" w:frame="1"/>
          <w:lang w:eastAsia="ru-RU"/>
        </w:rPr>
        <w:t>  </w:t>
      </w:r>
    </w:p>
    <w:p w:rsidR="00027C6A" w:rsidRPr="00414F31" w:rsidRDefault="00027C6A" w:rsidP="00414F31">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bCs/>
          <w:sz w:val="28"/>
          <w:szCs w:val="28"/>
          <w:bdr w:val="none" w:sz="0" w:space="0" w:color="auto" w:frame="1"/>
          <w:lang w:eastAsia="ru-RU"/>
        </w:rPr>
        <w:t xml:space="preserve">Об утверждении Положения о порядке предоставления отпусков муниципальным служащим и лицам, замещающим должности, не являющиеся должностями муниципальной службы в Администрации </w:t>
      </w:r>
      <w:r w:rsidR="00414F31">
        <w:rPr>
          <w:rFonts w:ascii="Times New Roman" w:eastAsia="Times New Roman" w:hAnsi="Times New Roman" w:cs="Times New Roman"/>
          <w:bCs/>
          <w:sz w:val="28"/>
          <w:szCs w:val="28"/>
          <w:bdr w:val="none" w:sz="0" w:space="0" w:color="auto" w:frame="1"/>
          <w:lang w:eastAsia="ru-RU"/>
        </w:rPr>
        <w:t>Калининского сельского поселения</w:t>
      </w:r>
    </w:p>
    <w:p w:rsidR="00027C6A" w:rsidRPr="00027C6A" w:rsidRDefault="00027C6A" w:rsidP="00027C6A">
      <w:pPr>
        <w:shd w:val="clear" w:color="auto" w:fill="F9F9F9"/>
        <w:spacing w:after="240" w:line="360" w:lineRule="atLeast"/>
        <w:textAlignment w:val="baseline"/>
        <w:rPr>
          <w:rFonts w:ascii="Helvetica" w:eastAsia="Times New Roman" w:hAnsi="Helvetica" w:cs="Helvetica"/>
          <w:color w:val="444444"/>
          <w:sz w:val="21"/>
          <w:szCs w:val="21"/>
          <w:lang w:eastAsia="ru-RU"/>
        </w:rPr>
      </w:pPr>
    </w:p>
    <w:p w:rsidR="00027C6A" w:rsidRPr="00414F31" w:rsidRDefault="00027C6A" w:rsidP="00414F31">
      <w:pPr>
        <w:shd w:val="clear" w:color="auto" w:fill="F9F9F9"/>
        <w:spacing w:after="0" w:line="360" w:lineRule="atLeast"/>
        <w:ind w:firstLine="708"/>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 муниципальной службе в Российской Федерации от 02.03.2007 года №25-ФЗ</w:t>
      </w:r>
      <w:r w:rsidR="00414F31">
        <w:rPr>
          <w:rFonts w:ascii="Times New Roman" w:eastAsia="Times New Roman" w:hAnsi="Times New Roman" w:cs="Times New Roman"/>
          <w:sz w:val="28"/>
          <w:szCs w:val="28"/>
          <w:lang w:eastAsia="ru-RU"/>
        </w:rPr>
        <w:t xml:space="preserve"> «О муниципальной службе в Российской Федерации»</w:t>
      </w:r>
      <w:r w:rsidRPr="00414F31">
        <w:rPr>
          <w:rFonts w:ascii="Times New Roman" w:eastAsia="Times New Roman" w:hAnsi="Times New Roman" w:cs="Times New Roman"/>
          <w:sz w:val="28"/>
          <w:szCs w:val="28"/>
          <w:lang w:eastAsia="ru-RU"/>
        </w:rPr>
        <w:t>,   а также в целях реализации установленных государственных гарантий,  включая право на отдых</w:t>
      </w:r>
    </w:p>
    <w:p w:rsidR="00414F31" w:rsidRDefault="00414F31" w:rsidP="00414F31">
      <w:pPr>
        <w:shd w:val="clear" w:color="auto" w:fill="F9F9F9"/>
        <w:spacing w:after="0" w:line="360" w:lineRule="atLeast"/>
        <w:textAlignment w:val="baseline"/>
        <w:rPr>
          <w:rFonts w:ascii="Times New Roman" w:eastAsia="Times New Roman" w:hAnsi="Times New Roman" w:cs="Times New Roman"/>
          <w:bCs/>
          <w:sz w:val="28"/>
          <w:szCs w:val="28"/>
          <w:bdr w:val="none" w:sz="0" w:space="0" w:color="auto" w:frame="1"/>
          <w:lang w:eastAsia="ru-RU"/>
        </w:rPr>
      </w:pPr>
    </w:p>
    <w:p w:rsidR="00414F31" w:rsidRDefault="00027C6A" w:rsidP="00414F31">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bCs/>
          <w:sz w:val="28"/>
          <w:szCs w:val="28"/>
          <w:bdr w:val="none" w:sz="0" w:space="0" w:color="auto" w:frame="1"/>
          <w:lang w:eastAsia="ru-RU"/>
        </w:rPr>
        <w:t>ПОСТАНОВЛЯЕТ:</w:t>
      </w:r>
    </w:p>
    <w:p w:rsidR="00027C6A" w:rsidRPr="00414F31" w:rsidRDefault="00027C6A" w:rsidP="00414F31">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414F31">
        <w:rPr>
          <w:rFonts w:ascii="Helvetica" w:eastAsia="Times New Roman" w:hAnsi="Helvetica" w:cs="Helvetica"/>
          <w:sz w:val="21"/>
          <w:szCs w:val="21"/>
          <w:lang w:eastAsia="ru-RU"/>
        </w:rPr>
        <w:t> </w:t>
      </w:r>
    </w:p>
    <w:p w:rsidR="00027C6A" w:rsidRPr="00414F31" w:rsidRDefault="00027C6A" w:rsidP="00D23DF5">
      <w:pPr>
        <w:numPr>
          <w:ilvl w:val="0"/>
          <w:numId w:val="1"/>
        </w:numPr>
        <w:shd w:val="clear" w:color="auto" w:fill="F9F9F9"/>
        <w:spacing w:after="0" w:line="360" w:lineRule="atLeast"/>
        <w:ind w:left="0"/>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sz w:val="28"/>
          <w:szCs w:val="28"/>
          <w:lang w:eastAsia="ru-RU"/>
        </w:rPr>
        <w:t>Утвердить Положение о порядке предоставления отпусков муниципальным служащим и лицам, замещающим должности, не являющиеся должностями муниципальной службы в Администрации</w:t>
      </w:r>
      <w:r w:rsidR="00FF6E6D">
        <w:rPr>
          <w:rFonts w:ascii="Times New Roman" w:eastAsia="Times New Roman" w:hAnsi="Times New Roman" w:cs="Times New Roman"/>
          <w:sz w:val="28"/>
          <w:szCs w:val="28"/>
          <w:lang w:eastAsia="ru-RU"/>
        </w:rPr>
        <w:t xml:space="preserve"> Калининского сельского поселения</w:t>
      </w:r>
      <w:r w:rsidRPr="00414F31">
        <w:rPr>
          <w:rFonts w:ascii="Times New Roman" w:eastAsia="Times New Roman" w:hAnsi="Times New Roman" w:cs="Times New Roman"/>
          <w:sz w:val="28"/>
          <w:szCs w:val="28"/>
          <w:lang w:eastAsia="ru-RU"/>
        </w:rPr>
        <w:t>, согласно приложению.</w:t>
      </w:r>
    </w:p>
    <w:p w:rsidR="00027C6A" w:rsidRPr="00414F31" w:rsidRDefault="00027C6A" w:rsidP="00D23DF5">
      <w:pPr>
        <w:numPr>
          <w:ilvl w:val="0"/>
          <w:numId w:val="1"/>
        </w:numPr>
        <w:shd w:val="clear" w:color="auto" w:fill="F9F9F9"/>
        <w:spacing w:after="0" w:line="360" w:lineRule="atLeast"/>
        <w:ind w:left="0"/>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sz w:val="28"/>
          <w:szCs w:val="28"/>
          <w:lang w:eastAsia="ru-RU"/>
        </w:rPr>
        <w:t>Специалисту, ответственному за кадровое делопроизводство:</w:t>
      </w:r>
    </w:p>
    <w:p w:rsidR="00027C6A" w:rsidRPr="00414F31"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sz w:val="28"/>
          <w:szCs w:val="28"/>
          <w:lang w:eastAsia="ru-RU"/>
        </w:rPr>
        <w:t>2.1. при разработке графиков отпусков и предоставлении отпусков руководствоваться утвержденным положением;</w:t>
      </w:r>
    </w:p>
    <w:p w:rsidR="00027C6A" w:rsidRPr="00414F31"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14F31">
        <w:rPr>
          <w:rFonts w:ascii="Times New Roman" w:eastAsia="Times New Roman" w:hAnsi="Times New Roman" w:cs="Times New Roman"/>
          <w:sz w:val="28"/>
          <w:szCs w:val="28"/>
          <w:lang w:eastAsia="ru-RU"/>
        </w:rPr>
        <w:t>2.2. ознакомить служащих с данным постановлением под роспись.</w:t>
      </w:r>
    </w:p>
    <w:p w:rsidR="00D23DF5" w:rsidRPr="00DF6825" w:rsidRDefault="00D23DF5" w:rsidP="00D23DF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F6825">
        <w:rPr>
          <w:rFonts w:ascii="Times New Roman" w:eastAsia="Times New Roman" w:hAnsi="Times New Roman" w:cs="Times New Roman"/>
          <w:color w:val="000000"/>
          <w:sz w:val="28"/>
          <w:szCs w:val="28"/>
          <w:lang w:eastAsia="ru-RU"/>
        </w:rPr>
        <w:t>Опубликовать настоящее Постановление в газете «Омский</w:t>
      </w:r>
      <w:r>
        <w:rPr>
          <w:rFonts w:ascii="Times New Roman" w:eastAsia="Times New Roman" w:hAnsi="Times New Roman" w:cs="Times New Roman"/>
          <w:color w:val="000000"/>
          <w:sz w:val="28"/>
          <w:szCs w:val="28"/>
          <w:lang w:eastAsia="ru-RU"/>
        </w:rPr>
        <w:t xml:space="preserve"> муниципальный вестник».</w:t>
      </w:r>
    </w:p>
    <w:p w:rsidR="00D23DF5" w:rsidRPr="00DF6825" w:rsidRDefault="00D23DF5" w:rsidP="00D23DF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sidRPr="00DF6825">
        <w:rPr>
          <w:rFonts w:ascii="Times New Roman" w:eastAsia="Times New Roman" w:hAnsi="Times New Roman" w:cs="Times New Roman"/>
          <w:color w:val="000000"/>
          <w:sz w:val="28"/>
          <w:szCs w:val="28"/>
          <w:lang w:eastAsia="ru-RU"/>
        </w:rPr>
        <w:t>Контроль за</w:t>
      </w:r>
      <w:proofErr w:type="gramEnd"/>
      <w:r w:rsidRPr="00DF6825">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собой.</w:t>
      </w:r>
    </w:p>
    <w:p w:rsidR="00D23DF5" w:rsidRDefault="00D23DF5" w:rsidP="00D23DF5">
      <w:pPr>
        <w:shd w:val="clear" w:color="auto" w:fill="FFFFFF"/>
        <w:spacing w:after="0" w:line="240" w:lineRule="auto"/>
        <w:rPr>
          <w:rFonts w:ascii="Times New Roman" w:eastAsia="Times New Roman" w:hAnsi="Times New Roman" w:cs="Times New Roman"/>
          <w:color w:val="000000"/>
          <w:sz w:val="28"/>
          <w:szCs w:val="28"/>
          <w:lang w:eastAsia="ru-RU"/>
        </w:rPr>
      </w:pPr>
    </w:p>
    <w:p w:rsidR="00D23DF5" w:rsidRDefault="00D23DF5" w:rsidP="00D23DF5">
      <w:pPr>
        <w:shd w:val="clear" w:color="auto" w:fill="FFFFFF"/>
        <w:spacing w:after="0" w:line="240" w:lineRule="auto"/>
        <w:rPr>
          <w:rFonts w:ascii="Times New Roman" w:eastAsia="Times New Roman" w:hAnsi="Times New Roman" w:cs="Times New Roman"/>
          <w:color w:val="000000"/>
          <w:sz w:val="28"/>
          <w:szCs w:val="28"/>
          <w:lang w:eastAsia="ru-RU"/>
        </w:rPr>
      </w:pPr>
    </w:p>
    <w:p w:rsidR="00D23DF5" w:rsidRPr="00DF6825" w:rsidRDefault="00D23DF5" w:rsidP="00D23DF5">
      <w:pPr>
        <w:shd w:val="clear" w:color="auto" w:fill="FFFFFF"/>
        <w:spacing w:after="0" w:line="240" w:lineRule="auto"/>
        <w:rPr>
          <w:rFonts w:ascii="Times New Roman" w:eastAsia="Times New Roman" w:hAnsi="Times New Roman" w:cs="Times New Roman"/>
          <w:color w:val="000000"/>
          <w:sz w:val="28"/>
          <w:szCs w:val="28"/>
          <w:lang w:eastAsia="ru-RU"/>
        </w:rPr>
      </w:pPr>
      <w:r w:rsidRPr="00DF6825">
        <w:rPr>
          <w:rFonts w:ascii="Times New Roman" w:eastAsia="Times New Roman" w:hAnsi="Times New Roman" w:cs="Times New Roman"/>
          <w:color w:val="000000"/>
          <w:sz w:val="28"/>
          <w:szCs w:val="28"/>
          <w:lang w:eastAsia="ru-RU"/>
        </w:rPr>
        <w:t>Глава сельского поселения</w:t>
      </w:r>
      <w:r>
        <w:rPr>
          <w:rFonts w:ascii="Times New Roman" w:eastAsia="Times New Roman" w:hAnsi="Times New Roman" w:cs="Times New Roman"/>
          <w:color w:val="000000"/>
          <w:sz w:val="28"/>
          <w:szCs w:val="28"/>
          <w:lang w:eastAsia="ru-RU"/>
        </w:rPr>
        <w:t xml:space="preserve">                                                               В.А. Бурдыга</w:t>
      </w:r>
    </w:p>
    <w:p w:rsidR="009C7CDE" w:rsidRDefault="00027C6A" w:rsidP="00027C6A">
      <w:pPr>
        <w:shd w:val="clear" w:color="auto" w:fill="F9F9F9"/>
        <w:spacing w:after="240" w:line="360" w:lineRule="atLeast"/>
        <w:textAlignment w:val="baseline"/>
        <w:rPr>
          <w:rFonts w:ascii="Helvetica" w:eastAsia="Times New Roman" w:hAnsi="Helvetica" w:cs="Helvetica"/>
          <w:sz w:val="21"/>
          <w:szCs w:val="21"/>
          <w:lang w:eastAsia="ru-RU"/>
        </w:rPr>
      </w:pPr>
      <w:r w:rsidRPr="00414F31">
        <w:rPr>
          <w:rFonts w:ascii="Helvetica" w:eastAsia="Times New Roman" w:hAnsi="Helvetica" w:cs="Helvetica"/>
          <w:sz w:val="21"/>
          <w:szCs w:val="21"/>
          <w:lang w:eastAsia="ru-RU"/>
        </w:rPr>
        <w:t> </w:t>
      </w: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Pr="00414F31"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Pr="00D23DF5" w:rsidRDefault="00D23DF5" w:rsidP="00D23DF5">
      <w:pPr>
        <w:shd w:val="clear" w:color="auto" w:fill="F9F9F9"/>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D23DF5">
        <w:rPr>
          <w:rFonts w:ascii="Times New Roman" w:eastAsia="Times New Roman" w:hAnsi="Times New Roman" w:cs="Times New Roman"/>
          <w:bCs/>
          <w:sz w:val="28"/>
          <w:szCs w:val="28"/>
          <w:bdr w:val="none" w:sz="0" w:space="0" w:color="auto" w:frame="1"/>
          <w:lang w:eastAsia="ru-RU"/>
        </w:rPr>
        <w:t>Приложение</w:t>
      </w:r>
    </w:p>
    <w:p w:rsidR="00D23DF5" w:rsidRPr="00D23DF5" w:rsidRDefault="00D23DF5" w:rsidP="00D23DF5">
      <w:pPr>
        <w:shd w:val="clear" w:color="auto" w:fill="F9F9F9"/>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к</w:t>
      </w:r>
      <w:r w:rsidRPr="00D23DF5">
        <w:rPr>
          <w:rFonts w:ascii="Times New Roman" w:eastAsia="Times New Roman" w:hAnsi="Times New Roman" w:cs="Times New Roman"/>
          <w:bCs/>
          <w:sz w:val="28"/>
          <w:szCs w:val="28"/>
          <w:bdr w:val="none" w:sz="0" w:space="0" w:color="auto" w:frame="1"/>
          <w:lang w:eastAsia="ru-RU"/>
        </w:rPr>
        <w:t xml:space="preserve"> постановлению Администрации</w:t>
      </w:r>
    </w:p>
    <w:p w:rsidR="00D23DF5" w:rsidRPr="00D23DF5" w:rsidRDefault="00D23DF5" w:rsidP="00D23DF5">
      <w:pPr>
        <w:shd w:val="clear" w:color="auto" w:fill="F9F9F9"/>
        <w:spacing w:after="0" w:line="360" w:lineRule="atLeast"/>
        <w:jc w:val="right"/>
        <w:textAlignment w:val="baseline"/>
        <w:rPr>
          <w:rFonts w:ascii="Times New Roman" w:eastAsia="Times New Roman" w:hAnsi="Times New Roman" w:cs="Times New Roman"/>
          <w:bCs/>
          <w:sz w:val="28"/>
          <w:szCs w:val="28"/>
          <w:bdr w:val="none" w:sz="0" w:space="0" w:color="auto" w:frame="1"/>
          <w:lang w:eastAsia="ru-RU"/>
        </w:rPr>
      </w:pPr>
      <w:r w:rsidRPr="00D23DF5">
        <w:rPr>
          <w:rFonts w:ascii="Times New Roman" w:eastAsia="Times New Roman" w:hAnsi="Times New Roman" w:cs="Times New Roman"/>
          <w:bCs/>
          <w:sz w:val="28"/>
          <w:szCs w:val="28"/>
          <w:bdr w:val="none" w:sz="0" w:space="0" w:color="auto" w:frame="1"/>
          <w:lang w:eastAsia="ru-RU"/>
        </w:rPr>
        <w:t>Калининского сельского поселения</w:t>
      </w:r>
    </w:p>
    <w:p w:rsidR="00027C6A" w:rsidRPr="00D23DF5" w:rsidRDefault="00F000B7" w:rsidP="00D23DF5">
      <w:pPr>
        <w:shd w:val="clear" w:color="auto" w:fill="F9F9F9"/>
        <w:spacing w:after="0" w:line="36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О</w:t>
      </w:r>
      <w:r w:rsidR="00D23DF5" w:rsidRPr="00D23DF5">
        <w:rPr>
          <w:rFonts w:ascii="Times New Roman" w:eastAsia="Times New Roman" w:hAnsi="Times New Roman" w:cs="Times New Roman"/>
          <w:bCs/>
          <w:sz w:val="28"/>
          <w:szCs w:val="28"/>
          <w:bdr w:val="none" w:sz="0" w:space="0" w:color="auto" w:frame="1"/>
          <w:lang w:eastAsia="ru-RU"/>
        </w:rPr>
        <w:t>т</w:t>
      </w:r>
      <w:r>
        <w:rPr>
          <w:rFonts w:ascii="Times New Roman" w:eastAsia="Times New Roman" w:hAnsi="Times New Roman" w:cs="Times New Roman"/>
          <w:bCs/>
          <w:sz w:val="28"/>
          <w:szCs w:val="28"/>
          <w:bdr w:val="none" w:sz="0" w:space="0" w:color="auto" w:frame="1"/>
          <w:lang w:eastAsia="ru-RU"/>
        </w:rPr>
        <w:t>01.11.2018№114</w:t>
      </w:r>
      <w:bookmarkStart w:id="0" w:name="_GoBack"/>
      <w:bookmarkEnd w:id="0"/>
    </w:p>
    <w:p w:rsidR="00D23DF5" w:rsidRDefault="00D23DF5" w:rsidP="00027C6A">
      <w:pPr>
        <w:shd w:val="clear" w:color="auto" w:fill="F9F9F9"/>
        <w:spacing w:after="0" w:line="360" w:lineRule="atLeast"/>
        <w:textAlignment w:val="baseline"/>
        <w:rPr>
          <w:rFonts w:ascii="Helvetica" w:eastAsia="Times New Roman" w:hAnsi="Helvetica" w:cs="Helvetica"/>
          <w:b/>
          <w:bCs/>
          <w:sz w:val="21"/>
          <w:szCs w:val="21"/>
          <w:bdr w:val="none" w:sz="0" w:space="0" w:color="auto" w:frame="1"/>
          <w:lang w:eastAsia="ru-RU"/>
        </w:rPr>
      </w:pPr>
    </w:p>
    <w:p w:rsidR="00D23DF5" w:rsidRDefault="00D23DF5" w:rsidP="00027C6A">
      <w:pPr>
        <w:shd w:val="clear" w:color="auto" w:fill="F9F9F9"/>
        <w:spacing w:after="0" w:line="360" w:lineRule="atLeast"/>
        <w:textAlignment w:val="baseline"/>
        <w:rPr>
          <w:rFonts w:ascii="Helvetica" w:eastAsia="Times New Roman" w:hAnsi="Helvetica" w:cs="Helvetica"/>
          <w:b/>
          <w:bCs/>
          <w:sz w:val="21"/>
          <w:szCs w:val="21"/>
          <w:bdr w:val="none" w:sz="0" w:space="0" w:color="auto" w:frame="1"/>
          <w:lang w:eastAsia="ru-RU"/>
        </w:rPr>
      </w:pPr>
    </w:p>
    <w:p w:rsidR="00027C6A" w:rsidRPr="00D23DF5" w:rsidRDefault="00027C6A" w:rsidP="00D23DF5">
      <w:pPr>
        <w:shd w:val="clear" w:color="auto" w:fill="F9F9F9"/>
        <w:spacing w:after="0" w:line="360" w:lineRule="atLeast"/>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ПОЛОЖЕНИЕ</w:t>
      </w:r>
    </w:p>
    <w:p w:rsidR="00027C6A" w:rsidRPr="00D23DF5" w:rsidRDefault="00027C6A" w:rsidP="00D23DF5">
      <w:pPr>
        <w:shd w:val="clear" w:color="auto" w:fill="F9F9F9"/>
        <w:spacing w:after="0" w:line="360" w:lineRule="atLeast"/>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о порядке предоставления отпусков муниципальным служащим и лицам, замещающим должности, не являющиеся должностями муниципальной службы в</w:t>
      </w:r>
      <w:r w:rsidRPr="00D23DF5">
        <w:rPr>
          <w:rFonts w:ascii="Times New Roman" w:eastAsia="Times New Roman" w:hAnsi="Times New Roman" w:cs="Times New Roman"/>
          <w:sz w:val="28"/>
          <w:szCs w:val="28"/>
          <w:lang w:eastAsia="ru-RU"/>
        </w:rPr>
        <w:t> А</w:t>
      </w:r>
      <w:r w:rsidRPr="00D23DF5">
        <w:rPr>
          <w:rFonts w:ascii="Times New Roman" w:eastAsia="Times New Roman" w:hAnsi="Times New Roman" w:cs="Times New Roman"/>
          <w:b/>
          <w:bCs/>
          <w:sz w:val="28"/>
          <w:szCs w:val="28"/>
          <w:bdr w:val="none" w:sz="0" w:space="0" w:color="auto" w:frame="1"/>
          <w:lang w:eastAsia="ru-RU"/>
        </w:rPr>
        <w:t xml:space="preserve">дминистрации </w:t>
      </w:r>
      <w:r w:rsidR="00D23DF5">
        <w:rPr>
          <w:rFonts w:ascii="Times New Roman" w:eastAsia="Times New Roman" w:hAnsi="Times New Roman" w:cs="Times New Roman"/>
          <w:b/>
          <w:bCs/>
          <w:sz w:val="28"/>
          <w:szCs w:val="28"/>
          <w:bdr w:val="none" w:sz="0" w:space="0" w:color="auto" w:frame="1"/>
          <w:lang w:eastAsia="ru-RU"/>
        </w:rPr>
        <w:t>Калининского сельского поселения</w:t>
      </w:r>
    </w:p>
    <w:p w:rsidR="00027C6A" w:rsidRPr="00D23DF5" w:rsidRDefault="00027C6A" w:rsidP="00027C6A">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 </w:t>
      </w:r>
    </w:p>
    <w:p w:rsidR="00027C6A" w:rsidRPr="00D23DF5" w:rsidRDefault="00027C6A" w:rsidP="00D23DF5">
      <w:pPr>
        <w:numPr>
          <w:ilvl w:val="0"/>
          <w:numId w:val="3"/>
        </w:numPr>
        <w:shd w:val="clear" w:color="auto" w:fill="F9F9F9"/>
        <w:spacing w:after="0" w:line="360" w:lineRule="atLeast"/>
        <w:ind w:left="27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Общие положения</w:t>
      </w:r>
    </w:p>
    <w:p w:rsid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1.1. Настоящее Положение разработано в соответствии с Трудовым кодексом Российской Федерации, действующим законодате</w:t>
      </w:r>
      <w:r w:rsidR="00D23DF5">
        <w:rPr>
          <w:rFonts w:ascii="Times New Roman" w:eastAsia="Times New Roman" w:hAnsi="Times New Roman" w:cs="Times New Roman"/>
          <w:sz w:val="28"/>
          <w:szCs w:val="28"/>
          <w:lang w:eastAsia="ru-RU"/>
        </w:rPr>
        <w:t xml:space="preserve">льством о муниципальной службе. </w:t>
      </w:r>
      <w:r w:rsidRPr="00D23DF5">
        <w:rPr>
          <w:rFonts w:ascii="Times New Roman" w:eastAsia="Times New Roman" w:hAnsi="Times New Roman" w:cs="Times New Roman"/>
          <w:sz w:val="28"/>
          <w:szCs w:val="28"/>
          <w:lang w:eastAsia="ru-RU"/>
        </w:rPr>
        <w:t xml:space="preserve">Положение определяет порядок оформления и предоставления отпусков муниципальным служащим и лицам, замещающим должности, не являющиеся должностями муниципальной службы (далее – Служащие) в Администрации </w:t>
      </w:r>
      <w:r w:rsidR="00D23DF5">
        <w:rPr>
          <w:rFonts w:ascii="Times New Roman" w:eastAsia="Times New Roman" w:hAnsi="Times New Roman" w:cs="Times New Roman"/>
          <w:sz w:val="28"/>
          <w:szCs w:val="28"/>
          <w:lang w:eastAsia="ru-RU"/>
        </w:rPr>
        <w:t>Калининского сельского поселения.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1.2. Служащим  предоставляются: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ежегодный основной оплачиваемый отпуск;</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дополнительный оплачиваемый отпуск;</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отпуск без сохранения заработной платы;</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другие отпуска, предусмотренные действующим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1.3. Служащими являются лица, замещающие должности муниципальной службы, лица, замещающие должности, не являющиеся должностями муниципальной службы в Администрации</w:t>
      </w:r>
      <w:r w:rsidR="00D23DF5">
        <w:rPr>
          <w:rFonts w:ascii="Times New Roman" w:eastAsia="Times New Roman" w:hAnsi="Times New Roman" w:cs="Times New Roman"/>
          <w:sz w:val="28"/>
          <w:szCs w:val="28"/>
          <w:lang w:eastAsia="ru-RU"/>
        </w:rPr>
        <w:t xml:space="preserve"> Калининского сельского поселения</w:t>
      </w:r>
      <w:r w:rsidRPr="00D23DF5">
        <w:rPr>
          <w:rFonts w:ascii="Times New Roman" w:eastAsia="Times New Roman" w:hAnsi="Times New Roman" w:cs="Times New Roman"/>
          <w:sz w:val="28"/>
          <w:szCs w:val="28"/>
          <w:lang w:eastAsia="ru-RU"/>
        </w:rPr>
        <w:t>.</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xml:space="preserve">1.4. Работодателем для служащих, указанных в пункте 1.3 </w:t>
      </w:r>
      <w:r w:rsidR="00D23DF5">
        <w:rPr>
          <w:rFonts w:ascii="Times New Roman" w:eastAsia="Times New Roman" w:hAnsi="Times New Roman" w:cs="Times New Roman"/>
          <w:sz w:val="28"/>
          <w:szCs w:val="28"/>
          <w:lang w:eastAsia="ru-RU"/>
        </w:rPr>
        <w:t>настоящего Положения, является Глава А</w:t>
      </w:r>
      <w:r w:rsidRPr="00D23DF5">
        <w:rPr>
          <w:rFonts w:ascii="Times New Roman" w:eastAsia="Times New Roman" w:hAnsi="Times New Roman" w:cs="Times New Roman"/>
          <w:sz w:val="28"/>
          <w:szCs w:val="28"/>
          <w:lang w:eastAsia="ru-RU"/>
        </w:rPr>
        <w:t xml:space="preserve">дминистрации </w:t>
      </w:r>
      <w:r w:rsidR="00D23DF5">
        <w:rPr>
          <w:rFonts w:ascii="Times New Roman" w:eastAsia="Times New Roman" w:hAnsi="Times New Roman" w:cs="Times New Roman"/>
          <w:sz w:val="28"/>
          <w:szCs w:val="28"/>
          <w:lang w:eastAsia="ru-RU"/>
        </w:rPr>
        <w:t>Калининского сельского поселения.</w:t>
      </w:r>
    </w:p>
    <w:p w:rsidR="00027C6A" w:rsidRPr="00D23DF5" w:rsidRDefault="00027C6A" w:rsidP="00027C6A">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 </w:t>
      </w:r>
    </w:p>
    <w:p w:rsidR="00027C6A" w:rsidRPr="00D23DF5" w:rsidRDefault="00027C6A" w:rsidP="00D23DF5">
      <w:pPr>
        <w:numPr>
          <w:ilvl w:val="0"/>
          <w:numId w:val="4"/>
        </w:numPr>
        <w:shd w:val="clear" w:color="auto" w:fill="F9F9F9"/>
        <w:spacing w:after="0" w:line="360" w:lineRule="atLeast"/>
        <w:ind w:left="27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Ежегодный оплачиваемый отпуск</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 Служащим предоставляется ежегодный оплачиваемый отпуск с сохранением замещаемой должности и денежного содержания.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2.2. Ежегодный оплачиваемый отпуск служащего состоит из ежегодного основного оплачиваемого отпуска и дополнительных оплачиваемых отпусков.</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lastRenderedPageBreak/>
        <w:t>2.3. Служащим, замещающим должности муниципальной службы в Администрации</w:t>
      </w:r>
      <w:r w:rsidR="00D23DF5">
        <w:rPr>
          <w:rFonts w:ascii="Times New Roman" w:eastAsia="Times New Roman" w:hAnsi="Times New Roman" w:cs="Times New Roman"/>
          <w:sz w:val="28"/>
          <w:szCs w:val="28"/>
          <w:lang w:eastAsia="ru-RU"/>
        </w:rPr>
        <w:t xml:space="preserve"> Калининского сельского поселения</w:t>
      </w:r>
      <w:r w:rsidRPr="00D23DF5">
        <w:rPr>
          <w:rFonts w:ascii="Times New Roman" w:eastAsia="Times New Roman" w:hAnsi="Times New Roman" w:cs="Times New Roman"/>
          <w:sz w:val="28"/>
          <w:szCs w:val="28"/>
          <w:lang w:eastAsia="ru-RU"/>
        </w:rPr>
        <w:t>,  предоставляется ежегодный основной оплачиваемый отпуск продолжительностью 30 календарных дней.</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Служащим, замещающим  должности, не являющиеся должностями муниципальной службы в Администрации</w:t>
      </w:r>
      <w:r w:rsidR="00D23DF5">
        <w:rPr>
          <w:rFonts w:ascii="Times New Roman" w:eastAsia="Times New Roman" w:hAnsi="Times New Roman" w:cs="Times New Roman"/>
          <w:sz w:val="28"/>
          <w:szCs w:val="28"/>
          <w:lang w:eastAsia="ru-RU"/>
        </w:rPr>
        <w:t xml:space="preserve"> Калининского сельского поселения</w:t>
      </w:r>
      <w:r w:rsidRPr="00D23DF5">
        <w:rPr>
          <w:rFonts w:ascii="Times New Roman" w:eastAsia="Times New Roman" w:hAnsi="Times New Roman" w:cs="Times New Roman"/>
          <w:sz w:val="28"/>
          <w:szCs w:val="28"/>
          <w:lang w:eastAsia="ru-RU"/>
        </w:rPr>
        <w:t>, предоставляется ежегодный оплачиваемый отпуск продолжительностью 28 календарных дней.</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xml:space="preserve">2.4. </w:t>
      </w:r>
      <w:proofErr w:type="gramStart"/>
      <w:r w:rsidRPr="00D23DF5">
        <w:rPr>
          <w:rFonts w:ascii="Times New Roman" w:eastAsia="Times New Roman" w:hAnsi="Times New Roman" w:cs="Times New Roman"/>
          <w:sz w:val="28"/>
          <w:szCs w:val="28"/>
          <w:lang w:eastAsia="ru-RU"/>
        </w:rPr>
        <w:t>Служащим, замещающим должности муниципальной службы в Администрации</w:t>
      </w:r>
      <w:r w:rsidR="00D23DF5">
        <w:rPr>
          <w:rFonts w:ascii="Times New Roman" w:eastAsia="Times New Roman" w:hAnsi="Times New Roman" w:cs="Times New Roman"/>
          <w:sz w:val="28"/>
          <w:szCs w:val="28"/>
          <w:lang w:eastAsia="ru-RU"/>
        </w:rPr>
        <w:t xml:space="preserve"> сельского поселения</w:t>
      </w:r>
      <w:r w:rsidRPr="00D23DF5">
        <w:rPr>
          <w:rFonts w:ascii="Times New Roman" w:eastAsia="Times New Roman" w:hAnsi="Times New Roman" w:cs="Times New Roman"/>
          <w:sz w:val="28"/>
          <w:szCs w:val="28"/>
          <w:lang w:eastAsia="ru-RU"/>
        </w:rPr>
        <w:t>, сверх ежегодного основного оплачиваемого отпуска предоставляется дополнительный оплачиваемый отпуск  за выслугу лет с учетом продолжительности стажа муниципальной службы (полных лет на начало рабочего года, за который предоставляется отпуск):</w:t>
      </w:r>
      <w:r w:rsidRPr="00D23DF5">
        <w:rPr>
          <w:rFonts w:ascii="Times New Roman" w:eastAsia="Times New Roman" w:hAnsi="Times New Roman" w:cs="Times New Roman"/>
          <w:sz w:val="28"/>
          <w:szCs w:val="28"/>
          <w:lang w:eastAsia="ru-RU"/>
        </w:rPr>
        <w:br/>
        <w:t>при стаже от 1 года до 5 лет — 1 календарный день;</w:t>
      </w:r>
      <w:r w:rsidRPr="00D23DF5">
        <w:rPr>
          <w:rFonts w:ascii="Times New Roman" w:eastAsia="Times New Roman" w:hAnsi="Times New Roman" w:cs="Times New Roman"/>
          <w:sz w:val="28"/>
          <w:szCs w:val="28"/>
          <w:lang w:eastAsia="ru-RU"/>
        </w:rPr>
        <w:br/>
        <w:t>при стаже от 5 до 10 лет — 5 календарных дней;</w:t>
      </w:r>
      <w:proofErr w:type="gramEnd"/>
      <w:r w:rsidRPr="00D23DF5">
        <w:rPr>
          <w:rFonts w:ascii="Times New Roman" w:eastAsia="Times New Roman" w:hAnsi="Times New Roman" w:cs="Times New Roman"/>
          <w:sz w:val="28"/>
          <w:szCs w:val="28"/>
          <w:lang w:eastAsia="ru-RU"/>
        </w:rPr>
        <w:br/>
        <w:t>при стаже от 10 до 15 лет — 7 календарных дней;</w:t>
      </w:r>
      <w:r w:rsidRPr="00D23DF5">
        <w:rPr>
          <w:rFonts w:ascii="Times New Roman" w:eastAsia="Times New Roman" w:hAnsi="Times New Roman" w:cs="Times New Roman"/>
          <w:sz w:val="28"/>
          <w:szCs w:val="28"/>
          <w:lang w:eastAsia="ru-RU"/>
        </w:rPr>
        <w:br/>
        <w:t>при стаже 15 лет и более — 10 календарных дней.</w:t>
      </w:r>
      <w:r w:rsidRPr="00D23DF5">
        <w:rPr>
          <w:rFonts w:ascii="Times New Roman" w:eastAsia="Times New Roman" w:hAnsi="Times New Roman" w:cs="Times New Roman"/>
          <w:sz w:val="28"/>
          <w:szCs w:val="28"/>
          <w:lang w:eastAsia="ru-RU"/>
        </w:rPr>
        <w:br/>
        <w:t>2.5. Ежегодный дополнительный оплачиваемый отпуск за ненормируемый рабочий день в размере 3 календарных дней предоставляется муниципальным служащи</w:t>
      </w:r>
      <w:r w:rsidR="00D23DF5">
        <w:rPr>
          <w:rFonts w:ascii="Times New Roman" w:eastAsia="Times New Roman" w:hAnsi="Times New Roman" w:cs="Times New Roman"/>
          <w:sz w:val="28"/>
          <w:szCs w:val="28"/>
          <w:lang w:eastAsia="ru-RU"/>
        </w:rPr>
        <w:t>м на основании локальных актов А</w:t>
      </w:r>
      <w:r w:rsidRPr="00D23DF5">
        <w:rPr>
          <w:rFonts w:ascii="Times New Roman" w:eastAsia="Times New Roman" w:hAnsi="Times New Roman" w:cs="Times New Roman"/>
          <w:sz w:val="28"/>
          <w:szCs w:val="28"/>
          <w:lang w:eastAsia="ru-RU"/>
        </w:rPr>
        <w:t>дминистрации в соответствии с Трудовым кодексом Российской Федерации.</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2.6. При исчислении общей продолжительности ежегодного оплачиваемого отпуска все отпуска суммируются (далее по тексту – ежегодный оплачиваемый отпуск).</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2.7. Продолжительность ежегодного основного и дополнительных оплачиваемых отпусков  служащих исчисляется в календарных днях. Нерабочие праздничные дни, приходящиеся на период ежегодного основного или дополнительных оплачиваемых отпусков, в число календарных дней отпуска не включаются.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2.8. Отпуск должен предоставляться служащему ежегодно.</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Право на использование ежегодного оплачиваемого отпуска за первый год работы  возникает у служащего по истечении шести месяцев, в течение которых он фактически исполнял свои должностные обязанности.  Отпуск может быть предоставлен служащему  и  до истечения шести месяцев, но  только по соглашению сторон.</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До истечения шести месяцев, в течение которых служащий  фактически исполнял свои должностные обязанности, ежегодный оплачиваемый отпуск по заявлению последнего должен быть предоставлен:</w:t>
      </w:r>
    </w:p>
    <w:p w:rsidR="00027C6A" w:rsidRPr="00D23DF5" w:rsidRDefault="00027C6A" w:rsidP="00D23DF5">
      <w:pPr>
        <w:shd w:val="clear" w:color="auto" w:fill="F9F9F9"/>
        <w:spacing w:after="24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lastRenderedPageBreak/>
        <w:t>— женщинам — перед отпуском по беременности и родам или непосредственно после него;</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лицам, усыновившим ребенка (детей) в возрасте до трех месяцев;</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в других случаях, предусмотренных федеральными законами.</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утвержденным графиком отпусков.</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2.9. В период работы, дающий право на ежегодный основной оплачиваемый отпуск, включаются: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период, в течение которого служащий  фактически исполнял свои должностные обязанности;</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периоды, когда служащий  фактически не исполнял свои должностные обязанности, но за ним в соответствии с законодательством сохранялось место работы, в том числе время ежегодного оплачиваемого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периоды вынужденного прогула при незаконном увольнении или отстранении от замещаемой должности и последующем восстановлении на работе;</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другие периоды, предусмотренные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2.10. В период, дающий право на ежегодный основной оплачиваемый отпуск, не включаются следующие периоды:</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время отсутствия служащего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xml:space="preserve">— время  отпусков по уходу за ребенком до </w:t>
      </w:r>
      <w:proofErr w:type="gramStart"/>
      <w:r w:rsidRPr="00D23DF5">
        <w:rPr>
          <w:rFonts w:ascii="Times New Roman" w:eastAsia="Times New Roman" w:hAnsi="Times New Roman" w:cs="Times New Roman"/>
          <w:sz w:val="28"/>
          <w:szCs w:val="28"/>
          <w:lang w:eastAsia="ru-RU"/>
        </w:rPr>
        <w:t>достижения</w:t>
      </w:r>
      <w:proofErr w:type="gramEnd"/>
      <w:r w:rsidRPr="00D23DF5">
        <w:rPr>
          <w:rFonts w:ascii="Times New Roman" w:eastAsia="Times New Roman" w:hAnsi="Times New Roman" w:cs="Times New Roman"/>
          <w:sz w:val="28"/>
          <w:szCs w:val="28"/>
          <w:lang w:eastAsia="ru-RU"/>
        </w:rPr>
        <w:t>  им установленного законом возраста;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время предоставляемых по просьбе служащего отпусков без сохранения заработной платы, если их общая продолжительность превышает 14 календарных дней в течение рабочего года.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2.11. По соглашению между работодателем и служащим ежегодный оплачиваемый отпуск может предоставляться по частям, при этом продолжительность хотя бы одной из частей предоставляемого отпуска должна быть не менее 14 календарных дней.</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xml:space="preserve">По взаимному согласию служащего и работодателя допускается деление части отпуска, </w:t>
      </w:r>
      <w:proofErr w:type="gramStart"/>
      <w:r w:rsidRPr="00D23DF5">
        <w:rPr>
          <w:rFonts w:ascii="Times New Roman" w:eastAsia="Times New Roman" w:hAnsi="Times New Roman" w:cs="Times New Roman"/>
          <w:sz w:val="28"/>
          <w:szCs w:val="28"/>
          <w:lang w:eastAsia="ru-RU"/>
        </w:rPr>
        <w:t>превышающую</w:t>
      </w:r>
      <w:proofErr w:type="gramEnd"/>
      <w:r w:rsidRPr="00D23DF5">
        <w:rPr>
          <w:rFonts w:ascii="Times New Roman" w:eastAsia="Times New Roman" w:hAnsi="Times New Roman" w:cs="Times New Roman"/>
          <w:sz w:val="28"/>
          <w:szCs w:val="28"/>
          <w:lang w:eastAsia="ru-RU"/>
        </w:rPr>
        <w:t xml:space="preserve"> 14 календарных дней, по несколько дней.</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2.12.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lastRenderedPageBreak/>
        <w:t>Решение о замене денежной компенсацией части ежегодного оплачиваемого отпуска оформляется  распоряжением работодателя.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2.13. При прекращении или расторжении трудового договора, освобождении (увольнении) от замещаемой должности служащему выплачивается денежная компенсация за все неиспользованные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По письменному заявлению служащего неиспользованные отпуска могут быть предоставлены ему с последующим увольнением (за исключением случаев освобождения  (увольнения) от замещаемой должности за виновные действия). При этом днем освобождения (увольнения)  от замещаемой должности считается последний день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2.14.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(увольнения) от замещаемой должности считается последний день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Pr="00D23DF5" w:rsidRDefault="00027C6A" w:rsidP="00265FD2">
      <w:pPr>
        <w:numPr>
          <w:ilvl w:val="0"/>
          <w:numId w:val="5"/>
        </w:numPr>
        <w:shd w:val="clear" w:color="auto" w:fill="F9F9F9"/>
        <w:spacing w:after="0" w:line="360" w:lineRule="atLeast"/>
        <w:ind w:left="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Порядок составления, согласования и утверждения графика отпусков</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3.1. Ежегодный оплачиваемый отпуск предоставляется служащему в соответствии с утвержденным  графиком отпусков.</w:t>
      </w:r>
    </w:p>
    <w:p w:rsidR="00265FD2"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3.2. График отпусков составляется до 15 декабря каждого календарного года. Предложения (информация) о планируемых отпусках служащих предоставляется специалисту, ответственному за веде</w:t>
      </w:r>
      <w:r w:rsidR="00265FD2">
        <w:rPr>
          <w:rFonts w:ascii="Times New Roman" w:eastAsia="Times New Roman" w:hAnsi="Times New Roman" w:cs="Times New Roman"/>
          <w:sz w:val="28"/>
          <w:szCs w:val="28"/>
          <w:lang w:eastAsia="ru-RU"/>
        </w:rPr>
        <w:t>ние кадрового делопроизводства.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3.3. Предложения (информация)  о планируемых отпусках служащих составляется как  с учетом их пожеланий, так и с учетом  загруженности и особенности работы. Уход служащих в отпуск не дол</w:t>
      </w:r>
      <w:r w:rsidR="00265FD2">
        <w:rPr>
          <w:rFonts w:ascii="Times New Roman" w:eastAsia="Times New Roman" w:hAnsi="Times New Roman" w:cs="Times New Roman"/>
          <w:sz w:val="28"/>
          <w:szCs w:val="28"/>
          <w:lang w:eastAsia="ru-RU"/>
        </w:rPr>
        <w:t>жен нарушать нормальную работу А</w:t>
      </w:r>
      <w:r w:rsidRPr="00D23DF5">
        <w:rPr>
          <w:rFonts w:ascii="Times New Roman" w:eastAsia="Times New Roman" w:hAnsi="Times New Roman" w:cs="Times New Roman"/>
          <w:sz w:val="28"/>
          <w:szCs w:val="28"/>
          <w:lang w:eastAsia="ru-RU"/>
        </w:rPr>
        <w:t>дминистрации в целом.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3.4. Как  правило, не могут одновременно планировать  и находиться в  отпуске:</w:t>
      </w:r>
    </w:p>
    <w:p w:rsidR="00027C6A" w:rsidRPr="00D23DF5" w:rsidRDefault="00265FD2"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заместитель главы А</w:t>
      </w:r>
      <w:r w:rsidR="00027C6A" w:rsidRPr="00D23DF5">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в период нахождения в отпуске Главы А</w:t>
      </w:r>
      <w:r w:rsidR="00027C6A" w:rsidRPr="00D23DF5">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Калининского сельского поселения</w:t>
      </w:r>
      <w:r w:rsidR="00027C6A" w:rsidRPr="00D23DF5">
        <w:rPr>
          <w:rFonts w:ascii="Times New Roman" w:eastAsia="Times New Roman" w:hAnsi="Times New Roman" w:cs="Times New Roman"/>
          <w:sz w:val="28"/>
          <w:szCs w:val="28"/>
          <w:lang w:eastAsia="ru-RU"/>
        </w:rPr>
        <w:t>;</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3.5. График отпусков составляется по форме и утверждается работодателем.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Pr="00D23DF5" w:rsidRDefault="00027C6A" w:rsidP="00265FD2">
      <w:pPr>
        <w:numPr>
          <w:ilvl w:val="0"/>
          <w:numId w:val="6"/>
        </w:numPr>
        <w:shd w:val="clear" w:color="auto" w:fill="F9F9F9"/>
        <w:spacing w:after="0" w:line="360" w:lineRule="atLeast"/>
        <w:ind w:left="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Порядок предоставления ежегодных оплачиваемых отпусков</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4.1. Служащий  не позднее, чем за две недели до начала ежегодного оплачиваемого отпуска  направляет письменное заявление на имя работодателя о предоставлении ему ежегодного оплачиваемого отпуска, в котором указывает продолжительность отпуска  и  дату  начала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xml:space="preserve">4.2. Заявление на отпуск визируется </w:t>
      </w:r>
      <w:r w:rsidR="00265FD2">
        <w:rPr>
          <w:rFonts w:ascii="Times New Roman" w:eastAsia="Times New Roman" w:hAnsi="Times New Roman" w:cs="Times New Roman"/>
          <w:sz w:val="28"/>
          <w:szCs w:val="28"/>
          <w:lang w:eastAsia="ru-RU"/>
        </w:rPr>
        <w:t>Главой А</w:t>
      </w:r>
      <w:r w:rsidRPr="00D23DF5">
        <w:rPr>
          <w:rFonts w:ascii="Times New Roman" w:eastAsia="Times New Roman" w:hAnsi="Times New Roman" w:cs="Times New Roman"/>
          <w:sz w:val="28"/>
          <w:szCs w:val="28"/>
          <w:lang w:eastAsia="ru-RU"/>
        </w:rPr>
        <w:t>дминистрации специалисту, ответственному за ведение кадрового делопроизводства.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lastRenderedPageBreak/>
        <w:t>4.3. Предоставление отпуска оформляется распоряжением работодателя и доводится до служащего под роспись.</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Pr="00D23DF5" w:rsidRDefault="00027C6A" w:rsidP="00265FD2">
      <w:pPr>
        <w:numPr>
          <w:ilvl w:val="0"/>
          <w:numId w:val="7"/>
        </w:numPr>
        <w:shd w:val="clear" w:color="auto" w:fill="F9F9F9"/>
        <w:spacing w:after="0" w:line="360" w:lineRule="atLeast"/>
        <w:ind w:left="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Продление и перенесение ежегодного оплачиваемого отпуска</w:t>
      </w:r>
    </w:p>
    <w:p w:rsidR="00027C6A" w:rsidRPr="00D23DF5" w:rsidRDefault="00027C6A" w:rsidP="00265FD2">
      <w:pPr>
        <w:shd w:val="clear" w:color="auto" w:fill="F9F9F9"/>
        <w:spacing w:after="0" w:line="360" w:lineRule="atLeast"/>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и оформление отзыва  служащего из отпуска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5.1. Ежегодный оплачиваемый отпуск должен быть продлен или перенесен на другой срок, определяемый работодателем с учетом пожеланий служащего в случае временной нетрудоспособности служащего  в период нахождения его в  очередном отпуске, а также в   случаях, предусмотренных действующим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5.2. В исключительных случаях, когда предоставление отпуска служащему  в текущем рабочем году может неблагоприятно отразиться на нормальном ходе работы, с согласия служащего  допускается перенесение отпуска на другое более позднее время в этом же календарном году или на следующий рабочий год.</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5.3. При возникновении у служащего необходимости (уважительная  причина)   в перенесении ежегодного оплачиваемого отпуска, отпуск  может быть перенесен по  письменному заявлению служащего. Заявление должно быть оформлено  в соответствии с разделом 4 данного Положения.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5.4. В случае служебной необходимости допускается отзыв служащего с его письменного согласия из ежегодного оплачиваемого отпуска в соответствии с действующим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5.5. Отзыв из ежегодного оплачиваемого отпуска оформляется распоряжением работодателя.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5.6.  Неиспользованный служащим ежегодный оплачиваемый отпуск должен быть использован не позднее 12 месяцев после окончания того рабочего года, за который он предоставлялся.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Pr="00D23DF5" w:rsidRDefault="00027C6A" w:rsidP="00F873B9">
      <w:pPr>
        <w:numPr>
          <w:ilvl w:val="0"/>
          <w:numId w:val="8"/>
        </w:numPr>
        <w:shd w:val="clear" w:color="auto" w:fill="F9F9F9"/>
        <w:spacing w:after="0" w:line="360" w:lineRule="atLeast"/>
        <w:ind w:left="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Отпуск без сохранения заработной платы</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6.1. По семейным обстоятельствам и другим уважительным причинам служащему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работодателем.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Работодатель обязан на основании письменного заявления служащего  предоставить отпуск без сохранения заработной платы:</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работающим инвалидам — до 60 календарных дней в году;</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lastRenderedPageBreak/>
        <w:t>— работникам в случаях рождения ребенка, регистрации брака, смерти близких родственников — до пяти календарных дней;</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в иных случая, предусмотренных действующим законодательством.</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6.2. Служащему, замещающему должность муниципальной службы,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6.3. Отпуск без сохранения заработной платы оформляется распоряжением работодателя.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Pr="00D23DF5" w:rsidRDefault="00027C6A" w:rsidP="00E111B3">
      <w:pPr>
        <w:numPr>
          <w:ilvl w:val="0"/>
          <w:numId w:val="9"/>
        </w:numPr>
        <w:shd w:val="clear" w:color="auto" w:fill="F9F9F9"/>
        <w:spacing w:after="0" w:line="360" w:lineRule="atLeast"/>
        <w:ind w:left="0"/>
        <w:jc w:val="center"/>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b/>
          <w:bCs/>
          <w:sz w:val="28"/>
          <w:szCs w:val="28"/>
          <w:bdr w:val="none" w:sz="0" w:space="0" w:color="auto" w:frame="1"/>
          <w:lang w:eastAsia="ru-RU"/>
        </w:rPr>
        <w:t>Заключительные положения</w:t>
      </w:r>
    </w:p>
    <w:p w:rsidR="00027C6A" w:rsidRPr="00D23DF5" w:rsidRDefault="00027C6A" w:rsidP="00D23DF5">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Вопросы, связанные с порядком предоставления отпусков должностным лицам и служащим Администрации</w:t>
      </w:r>
      <w:r w:rsidR="00E111B3">
        <w:rPr>
          <w:rFonts w:ascii="Times New Roman" w:eastAsia="Times New Roman" w:hAnsi="Times New Roman" w:cs="Times New Roman"/>
          <w:sz w:val="28"/>
          <w:szCs w:val="28"/>
          <w:lang w:eastAsia="ru-RU"/>
        </w:rPr>
        <w:t xml:space="preserve"> Калининского сельского поселения</w:t>
      </w:r>
      <w:r w:rsidRPr="00D23DF5">
        <w:rPr>
          <w:rFonts w:ascii="Times New Roman" w:eastAsia="Times New Roman" w:hAnsi="Times New Roman" w:cs="Times New Roman"/>
          <w:sz w:val="28"/>
          <w:szCs w:val="28"/>
          <w:lang w:eastAsia="ru-RU"/>
        </w:rPr>
        <w:t>, не урегулированные настоящим Положением, разрешаются в соответствии с действующим законодательством Российской Федерации.</w:t>
      </w:r>
    </w:p>
    <w:p w:rsidR="00027C6A" w:rsidRPr="00D23DF5" w:rsidRDefault="00027C6A" w:rsidP="00027C6A">
      <w:pPr>
        <w:shd w:val="clear" w:color="auto" w:fill="F9F9F9"/>
        <w:spacing w:after="240" w:line="360" w:lineRule="atLeast"/>
        <w:textAlignment w:val="baseline"/>
        <w:rPr>
          <w:rFonts w:ascii="Times New Roman" w:eastAsia="Times New Roman" w:hAnsi="Times New Roman" w:cs="Times New Roman"/>
          <w:sz w:val="28"/>
          <w:szCs w:val="28"/>
          <w:lang w:eastAsia="ru-RU"/>
        </w:rPr>
      </w:pPr>
      <w:r w:rsidRPr="00D23DF5">
        <w:rPr>
          <w:rFonts w:ascii="Times New Roman" w:eastAsia="Times New Roman" w:hAnsi="Times New Roman" w:cs="Times New Roman"/>
          <w:sz w:val="28"/>
          <w:szCs w:val="28"/>
          <w:lang w:eastAsia="ru-RU"/>
        </w:rPr>
        <w:t> </w:t>
      </w:r>
    </w:p>
    <w:p w:rsidR="00027C6A" w:rsidRDefault="00027C6A" w:rsidP="00027C6A">
      <w:pPr>
        <w:shd w:val="clear" w:color="auto" w:fill="F9F9F9"/>
        <w:spacing w:after="240" w:line="360" w:lineRule="atLeast"/>
        <w:textAlignment w:val="baseline"/>
        <w:rPr>
          <w:rFonts w:ascii="Helvetica" w:eastAsia="Times New Roman" w:hAnsi="Helvetica" w:cs="Helvetica"/>
          <w:sz w:val="21"/>
          <w:szCs w:val="21"/>
          <w:lang w:eastAsia="ru-RU"/>
        </w:rPr>
      </w:pPr>
      <w:r w:rsidRPr="00414F31">
        <w:rPr>
          <w:rFonts w:ascii="Helvetica" w:eastAsia="Times New Roman" w:hAnsi="Helvetica" w:cs="Helvetica"/>
          <w:sz w:val="21"/>
          <w:szCs w:val="21"/>
          <w:lang w:eastAsia="ru-RU"/>
        </w:rPr>
        <w:t> </w:t>
      </w: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D23DF5" w:rsidRPr="00414F31" w:rsidRDefault="00D23DF5"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027C6A" w:rsidRDefault="00027C6A" w:rsidP="00027C6A">
      <w:pPr>
        <w:shd w:val="clear" w:color="auto" w:fill="F9F9F9"/>
        <w:spacing w:after="240" w:line="360" w:lineRule="atLeast"/>
        <w:textAlignment w:val="baseline"/>
        <w:rPr>
          <w:rFonts w:ascii="Helvetica" w:eastAsia="Times New Roman" w:hAnsi="Helvetica" w:cs="Helvetica"/>
          <w:sz w:val="21"/>
          <w:szCs w:val="21"/>
          <w:lang w:eastAsia="ru-RU"/>
        </w:rPr>
      </w:pPr>
      <w:r w:rsidRPr="00414F31">
        <w:rPr>
          <w:rFonts w:ascii="Helvetica" w:eastAsia="Times New Roman" w:hAnsi="Helvetica" w:cs="Helvetica"/>
          <w:sz w:val="21"/>
          <w:szCs w:val="21"/>
          <w:lang w:eastAsia="ru-RU"/>
        </w:rPr>
        <w:t> </w:t>
      </w: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p w:rsidR="00E111B3" w:rsidRDefault="00E111B3" w:rsidP="00027C6A">
      <w:pPr>
        <w:shd w:val="clear" w:color="auto" w:fill="F9F9F9"/>
        <w:spacing w:after="240" w:line="360" w:lineRule="atLeast"/>
        <w:textAlignment w:val="baseline"/>
        <w:rPr>
          <w:rFonts w:ascii="Helvetica" w:eastAsia="Times New Roman" w:hAnsi="Helvetica" w:cs="Helvetica"/>
          <w:sz w:val="21"/>
          <w:szCs w:val="21"/>
          <w:lang w:eastAsia="ru-RU"/>
        </w:rPr>
      </w:pPr>
    </w:p>
    <w:sectPr w:rsidR="00E11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531"/>
    <w:multiLevelType w:val="multilevel"/>
    <w:tmpl w:val="EBFA8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B5954"/>
    <w:multiLevelType w:val="multilevel"/>
    <w:tmpl w:val="7556BD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77B6E"/>
    <w:multiLevelType w:val="multilevel"/>
    <w:tmpl w:val="F8BE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90277"/>
    <w:multiLevelType w:val="multilevel"/>
    <w:tmpl w:val="58682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50F2E"/>
    <w:multiLevelType w:val="multilevel"/>
    <w:tmpl w:val="0484A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E0D9A"/>
    <w:multiLevelType w:val="multilevel"/>
    <w:tmpl w:val="195E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D3BAA"/>
    <w:multiLevelType w:val="multilevel"/>
    <w:tmpl w:val="5A34F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DB520A"/>
    <w:multiLevelType w:val="multilevel"/>
    <w:tmpl w:val="19C4F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A466E"/>
    <w:multiLevelType w:val="multilevel"/>
    <w:tmpl w:val="6C961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7"/>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CD"/>
    <w:rsid w:val="00027C6A"/>
    <w:rsid w:val="00144F6C"/>
    <w:rsid w:val="00265FD2"/>
    <w:rsid w:val="00414F31"/>
    <w:rsid w:val="005E7DE5"/>
    <w:rsid w:val="007540CD"/>
    <w:rsid w:val="0099641E"/>
    <w:rsid w:val="009C7CDE"/>
    <w:rsid w:val="00D23DF5"/>
    <w:rsid w:val="00E111B3"/>
    <w:rsid w:val="00F000B7"/>
    <w:rsid w:val="00F873B9"/>
    <w:rsid w:val="00FB570B"/>
    <w:rsid w:val="00FF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C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7C6A"/>
    <w:rPr>
      <w:color w:val="0000FF"/>
      <w:u w:val="single"/>
    </w:rPr>
  </w:style>
  <w:style w:type="character" w:customStyle="1" w:styleId="label">
    <w:name w:val="label"/>
    <w:basedOn w:val="a0"/>
    <w:rsid w:val="00027C6A"/>
  </w:style>
  <w:style w:type="paragraph" w:styleId="a4">
    <w:name w:val="Normal (Web)"/>
    <w:basedOn w:val="a"/>
    <w:uiPriority w:val="99"/>
    <w:unhideWhenUsed/>
    <w:rsid w:val="00027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7C6A"/>
    <w:rPr>
      <w:b/>
      <w:bCs/>
    </w:rPr>
  </w:style>
  <w:style w:type="paragraph" w:styleId="a6">
    <w:name w:val="Balloon Text"/>
    <w:basedOn w:val="a"/>
    <w:link w:val="a7"/>
    <w:uiPriority w:val="99"/>
    <w:semiHidden/>
    <w:unhideWhenUsed/>
    <w:rsid w:val="00027C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C6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27C6A"/>
    <w:rPr>
      <w:color w:val="0000FF"/>
      <w:u w:val="single"/>
    </w:rPr>
  </w:style>
  <w:style w:type="character" w:customStyle="1" w:styleId="label">
    <w:name w:val="label"/>
    <w:basedOn w:val="a0"/>
    <w:rsid w:val="00027C6A"/>
  </w:style>
  <w:style w:type="paragraph" w:styleId="a4">
    <w:name w:val="Normal (Web)"/>
    <w:basedOn w:val="a"/>
    <w:uiPriority w:val="99"/>
    <w:unhideWhenUsed/>
    <w:rsid w:val="00027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7C6A"/>
    <w:rPr>
      <w:b/>
      <w:bCs/>
    </w:rPr>
  </w:style>
  <w:style w:type="paragraph" w:styleId="a6">
    <w:name w:val="Balloon Text"/>
    <w:basedOn w:val="a"/>
    <w:link w:val="a7"/>
    <w:uiPriority w:val="99"/>
    <w:semiHidden/>
    <w:unhideWhenUsed/>
    <w:rsid w:val="00027C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170">
      <w:bodyDiv w:val="1"/>
      <w:marLeft w:val="0"/>
      <w:marRight w:val="0"/>
      <w:marTop w:val="0"/>
      <w:marBottom w:val="0"/>
      <w:divBdr>
        <w:top w:val="none" w:sz="0" w:space="0" w:color="auto"/>
        <w:left w:val="none" w:sz="0" w:space="0" w:color="auto"/>
        <w:bottom w:val="none" w:sz="0" w:space="0" w:color="auto"/>
        <w:right w:val="none" w:sz="0" w:space="0" w:color="auto"/>
      </w:divBdr>
      <w:divsChild>
        <w:div w:id="512455662">
          <w:marLeft w:val="0"/>
          <w:marRight w:val="0"/>
          <w:marTop w:val="0"/>
          <w:marBottom w:val="360"/>
          <w:divBdr>
            <w:top w:val="none" w:sz="0" w:space="0" w:color="auto"/>
            <w:left w:val="none" w:sz="0" w:space="0" w:color="auto"/>
            <w:bottom w:val="none" w:sz="0" w:space="0" w:color="auto"/>
            <w:right w:val="none" w:sz="0" w:space="0" w:color="auto"/>
          </w:divBdr>
        </w:div>
        <w:div w:id="553859897">
          <w:marLeft w:val="0"/>
          <w:marRight w:val="0"/>
          <w:marTop w:val="0"/>
          <w:marBottom w:val="0"/>
          <w:divBdr>
            <w:top w:val="none" w:sz="0" w:space="0" w:color="auto"/>
            <w:left w:val="none" w:sz="0" w:space="0" w:color="auto"/>
            <w:bottom w:val="none" w:sz="0" w:space="0" w:color="auto"/>
            <w:right w:val="none" w:sz="0" w:space="0" w:color="auto"/>
          </w:divBdr>
          <w:divsChild>
            <w:div w:id="219905622">
              <w:marLeft w:val="0"/>
              <w:marRight w:val="0"/>
              <w:marTop w:val="0"/>
              <w:marBottom w:val="360"/>
              <w:divBdr>
                <w:top w:val="none" w:sz="0" w:space="0" w:color="auto"/>
                <w:left w:val="none" w:sz="0" w:space="0" w:color="auto"/>
                <w:bottom w:val="none" w:sz="0" w:space="0" w:color="auto"/>
                <w:right w:val="none" w:sz="0" w:space="0" w:color="auto"/>
              </w:divBdr>
            </w:div>
            <w:div w:id="20283605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1851</Words>
  <Characters>10556</Characters>
  <Application>Microsoft Office Word</Application>
  <DocSecurity>0</DocSecurity>
  <Lines>87</Lines>
  <Paragraphs>24</Paragraphs>
  <ScaleCrop>false</ScaleCrop>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2018-10-17T08:21:00Z</dcterms:created>
  <dcterms:modified xsi:type="dcterms:W3CDTF">2018-11-27T07:41:00Z</dcterms:modified>
</cp:coreProperties>
</file>